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49D" w:rsidRDefault="00F15557" w:rsidP="000C750F">
      <w:pPr>
        <w:pStyle w:val="Titre1"/>
        <w:rPr>
          <w:rFonts w:ascii="Tahoma" w:hAnsi="Tahoma" w:cs="Tahoma"/>
          <w:b/>
          <w:noProof/>
          <w:sz w:val="22"/>
          <w:lang w:eastAsia="fr-FR"/>
        </w:rPr>
      </w:pPr>
      <w:r w:rsidRPr="009E549D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6CA84D" wp14:editId="16816213">
                <wp:simplePos x="0" y="0"/>
                <wp:positionH relativeFrom="margin">
                  <wp:align>right</wp:align>
                </wp:positionH>
                <wp:positionV relativeFrom="paragraph">
                  <wp:posOffset>161290</wp:posOffset>
                </wp:positionV>
                <wp:extent cx="1466850" cy="958215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9582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557" w:rsidRPr="002C769F" w:rsidRDefault="00F15557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C769F"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  <w:t xml:space="preserve">(À compléter) </w:t>
                            </w:r>
                          </w:p>
                          <w:p w:rsidR="009E549D" w:rsidRPr="009E549D" w:rsidRDefault="009E549D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</w:rPr>
                            </w:pPr>
                            <w:r w:rsidRPr="009E549D">
                              <w:rPr>
                                <w:rFonts w:ascii="Arial" w:hAnsi="Arial" w:cs="Arial"/>
                              </w:rPr>
                              <w:t>Nom de l’entreprise </w:t>
                            </w:r>
                          </w:p>
                          <w:p w:rsidR="009E549D" w:rsidRPr="009E549D" w:rsidRDefault="009E549D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</w:rPr>
                            </w:pPr>
                            <w:r w:rsidRPr="009E549D">
                              <w:rPr>
                                <w:rFonts w:ascii="Arial" w:hAnsi="Arial" w:cs="Arial"/>
                              </w:rPr>
                              <w:t>Adresse</w:t>
                            </w:r>
                          </w:p>
                          <w:p w:rsidR="009E549D" w:rsidRPr="009E549D" w:rsidRDefault="009E549D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</w:rPr>
                            </w:pPr>
                            <w:r w:rsidRPr="009E549D">
                              <w:rPr>
                                <w:rFonts w:ascii="Arial" w:hAnsi="Arial" w:cs="Arial"/>
                              </w:rPr>
                              <w:t>Représentant et qualité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6CA84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64.3pt;margin-top:12.7pt;width:115.5pt;height:75.4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HMHIwIAACEEAAAOAAAAZHJzL2Uyb0RvYy54bWysU02P2jAQvVfqf7B8L4EIWIgIqy3brSpt&#10;P6RtL70Z2yFWbY9rGxL663fsAEvbW9UcLE9m/GbmzZvVbW80OUgfFNiaTkZjSqTlIJTd1fTb14c3&#10;C0pCZFYwDVbW9CgDvV2/frXqXCVLaEEL6QmC2FB1rqZtjK4qisBbaVgYgZMWnQ14wyKaflcIzzpE&#10;N7oox+N50YEXzgOXIeDf+8FJ1xm/aSSPn5smyEh0TbG2mE+fz206i/WKVTvPXKv4qQz2D1UYpiwm&#10;vUDds8jI3qu/oIziHgI0ccTBFNA0isvcA3YzGf/RzVPLnMy9IDnBXWgK/w+Wfzp88USJmpaTG0os&#10;Mzik7zgqIiSJso+SlImkzoUKY58cRsf+LfQ47NxwcI/AfwRiYdMyu5N33kPXSiawyEl6WVw9HXBC&#10;Atl2H0FgLraPkIH6xpvEIHJCEB2HdbwMCOsgPKWczueLGbo4+pazRbkcUrDq/Nr5EN9LMCRdaupR&#10;ABmdHR5DTNWw6hySkgXQSjworbORRCc32pMDQ7lsd2fw36K0JV1KXs4ysIX0PMvIqIha1srUdDFO&#10;36CuRMY7K3JIZEoPdyxE2xM7iZCBmthvewxMlG1BHJEnD4Nmccfw0oL/RUmHeq1p+LlnXlKiP1jk&#10;ejmZTpPAszGd3ZRo+GvP9trDLEeomkZKhusm5qVINFi4w5k0KtP1UsmpVtRhZvG0M0no13aOetns&#10;9TMAAAD//wMAUEsDBBQABgAIAAAAIQDdPzzH3AAAAAcBAAAPAAAAZHJzL2Rvd25yZXYueG1sTI/B&#10;TsMwEETvSPyDtUjcqNMU2iqNUwESFy6opeLsxNs4NF5HttsEvp7lBMfZGc28LbeT68UFQ+w8KZjP&#10;MhBIjTcdtQoO7y93axAxaTK694QKvjDCtrq+KnVh/Eg7vOxTK7iEYqEV2JSGQsrYWHQ6zvyAxN7R&#10;B6cTy9BKE/TI5a6XeZYtpdMd8YLVAz5bbE77s1Pw0X7iU/cavrM3mY2ntd8d6pVV6vZmetyASDil&#10;vzD84jM6VMxU+zOZKHoF/EhSkD/cg2A3X8z5UHNstVyArEr5n7/6AQAA//8DAFBLAQItABQABgAI&#10;AAAAIQC2gziS/gAAAOEBAAATAAAAAAAAAAAAAAAAAAAAAABbQ29udGVudF9UeXBlc10ueG1sUEsB&#10;Ai0AFAAGAAgAAAAhADj9If/WAAAAlAEAAAsAAAAAAAAAAAAAAAAALwEAAF9yZWxzLy5yZWxzUEsB&#10;Ai0AFAAGAAgAAAAhACDYcwcjAgAAIQQAAA4AAAAAAAAAAAAAAAAALgIAAGRycy9lMm9Eb2MueG1s&#10;UEsBAi0AFAAGAAgAAAAhAN0/PMfcAAAABwEAAA8AAAAAAAAAAAAAAAAAfQQAAGRycy9kb3ducmV2&#10;LnhtbFBLBQYAAAAABAAEAPMAAACGBQAAAAA=&#10;" fillcolor="white [3212]" stroked="f">
                <v:textbox>
                  <w:txbxContent>
                    <w:p w:rsidR="00F15557" w:rsidRPr="002C769F" w:rsidRDefault="00F15557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  <w:color w:val="FF0000"/>
                          <w:sz w:val="18"/>
                          <w:szCs w:val="18"/>
                        </w:rPr>
                      </w:pPr>
                      <w:r w:rsidRPr="002C769F">
                        <w:rPr>
                          <w:rFonts w:ascii="Arial" w:hAnsi="Arial" w:cs="Arial"/>
                          <w:color w:val="FF0000"/>
                          <w:sz w:val="18"/>
                          <w:szCs w:val="18"/>
                        </w:rPr>
                        <w:t xml:space="preserve">(À compléter) </w:t>
                      </w:r>
                    </w:p>
                    <w:p w:rsidR="009E549D" w:rsidRPr="009E549D" w:rsidRDefault="009E549D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</w:rPr>
                      </w:pPr>
                      <w:r w:rsidRPr="009E549D">
                        <w:rPr>
                          <w:rFonts w:ascii="Arial" w:hAnsi="Arial" w:cs="Arial"/>
                        </w:rPr>
                        <w:t>Nom de l’entreprise </w:t>
                      </w:r>
                    </w:p>
                    <w:p w:rsidR="009E549D" w:rsidRPr="009E549D" w:rsidRDefault="009E549D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</w:rPr>
                      </w:pPr>
                      <w:r w:rsidRPr="009E549D">
                        <w:rPr>
                          <w:rFonts w:ascii="Arial" w:hAnsi="Arial" w:cs="Arial"/>
                        </w:rPr>
                        <w:t>Adresse</w:t>
                      </w:r>
                    </w:p>
                    <w:p w:rsidR="009E549D" w:rsidRPr="009E549D" w:rsidRDefault="009E549D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</w:rPr>
                      </w:pPr>
                      <w:r w:rsidRPr="009E549D">
                        <w:rPr>
                          <w:rFonts w:ascii="Arial" w:hAnsi="Arial" w:cs="Arial"/>
                        </w:rPr>
                        <w:t>Représentant et qualité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53B9C">
        <w:rPr>
          <w:rFonts w:ascii="Tahoma" w:hAnsi="Tahoma" w:cs="Tahoma"/>
          <w:b/>
          <w:noProof/>
          <w:sz w:val="22"/>
          <w:lang w:eastAsia="fr-FR"/>
        </w:rPr>
        <w:drawing>
          <wp:inline distT="0" distB="0" distL="0" distR="0" wp14:anchorId="2350C3EF">
            <wp:extent cx="1396365" cy="774065"/>
            <wp:effectExtent l="0" t="0" r="0" b="698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6FAE" w:rsidRPr="000C750F" w:rsidRDefault="00936FAE" w:rsidP="000C750F">
      <w:pPr>
        <w:rPr>
          <w:lang w:eastAsia="fr-FR"/>
        </w:rPr>
      </w:pPr>
    </w:p>
    <w:p w:rsidR="00F15557" w:rsidRPr="00DB1B7B" w:rsidRDefault="00912FD5" w:rsidP="000C750F">
      <w:pPr>
        <w:pStyle w:val="Citationintense"/>
        <w:rPr>
          <w:rFonts w:ascii="Arial" w:hAnsi="Arial" w:cs="Arial"/>
          <w:b/>
          <w:i w:val="0"/>
          <w:sz w:val="28"/>
          <w:szCs w:val="28"/>
        </w:rPr>
      </w:pPr>
      <w:r>
        <w:rPr>
          <w:rFonts w:ascii="Arial" w:hAnsi="Arial" w:cs="Arial"/>
          <w:b/>
          <w:i w:val="0"/>
          <w:sz w:val="28"/>
          <w:szCs w:val="28"/>
        </w:rPr>
        <w:t>MARCHE n° 2025</w:t>
      </w:r>
      <w:r w:rsidR="00A408D6" w:rsidRPr="00DB1B7B">
        <w:rPr>
          <w:rFonts w:ascii="Arial" w:hAnsi="Arial" w:cs="Arial"/>
          <w:b/>
          <w:i w:val="0"/>
          <w:sz w:val="28"/>
          <w:szCs w:val="28"/>
        </w:rPr>
        <w:t>-01</w:t>
      </w:r>
      <w:r w:rsidR="00A16DC4">
        <w:rPr>
          <w:rFonts w:ascii="Arial" w:hAnsi="Arial" w:cs="Arial"/>
          <w:b/>
          <w:i w:val="0"/>
          <w:sz w:val="28"/>
          <w:szCs w:val="28"/>
        </w:rPr>
        <w:t xml:space="preserve"> LOT 2</w:t>
      </w:r>
      <w:bookmarkStart w:id="0" w:name="_GoBack"/>
      <w:bookmarkEnd w:id="0"/>
    </w:p>
    <w:p w:rsidR="00610591" w:rsidRPr="00DB1B7B" w:rsidRDefault="003011C4" w:rsidP="000C750F">
      <w:pPr>
        <w:pStyle w:val="Citationintense"/>
        <w:rPr>
          <w:rFonts w:ascii="Arial" w:hAnsi="Arial" w:cs="Arial"/>
          <w:b/>
          <w:i w:val="0"/>
          <w:sz w:val="28"/>
          <w:szCs w:val="28"/>
        </w:rPr>
      </w:pPr>
      <w:r w:rsidRPr="00DB1B7B">
        <w:rPr>
          <w:rFonts w:ascii="Arial" w:hAnsi="Arial" w:cs="Arial"/>
          <w:b/>
          <w:i w:val="0"/>
          <w:sz w:val="28"/>
          <w:szCs w:val="28"/>
        </w:rPr>
        <w:t>Bordereau de réponse technique</w:t>
      </w:r>
    </w:p>
    <w:p w:rsidR="00F15557" w:rsidRPr="00F15557" w:rsidRDefault="00F15557" w:rsidP="00F15557">
      <w:pPr>
        <w:jc w:val="center"/>
        <w:rPr>
          <w:b/>
          <w:color w:val="FF0000"/>
        </w:rPr>
      </w:pPr>
      <w:r w:rsidRPr="00F15557">
        <w:rPr>
          <w:b/>
          <w:color w:val="FF0000"/>
        </w:rPr>
        <w:t>(À compléter obligatoirement)</w:t>
      </w:r>
    </w:p>
    <w:p w:rsidR="004C2F5C" w:rsidRDefault="000C750F" w:rsidP="00F15557">
      <w:pPr>
        <w:ind w:left="710"/>
        <w:jc w:val="both"/>
        <w:rPr>
          <w:rFonts w:ascii="Arial" w:hAnsi="Arial" w:cs="Arial"/>
          <w:sz w:val="20"/>
          <w:szCs w:val="20"/>
        </w:rPr>
      </w:pPr>
      <w:r w:rsidRPr="00074784">
        <w:rPr>
          <w:rFonts w:ascii="Arial" w:hAnsi="Arial" w:cs="Arial"/>
          <w:sz w:val="20"/>
          <w:szCs w:val="20"/>
        </w:rPr>
        <w:t>L</w:t>
      </w:r>
      <w:r w:rsidR="000D0028" w:rsidRPr="00074784">
        <w:rPr>
          <w:rFonts w:ascii="Arial" w:hAnsi="Arial" w:cs="Arial"/>
          <w:sz w:val="20"/>
          <w:szCs w:val="20"/>
        </w:rPr>
        <w:t>e ju</w:t>
      </w:r>
      <w:r w:rsidRPr="00074784">
        <w:rPr>
          <w:rFonts w:ascii="Arial" w:hAnsi="Arial" w:cs="Arial"/>
          <w:sz w:val="20"/>
          <w:szCs w:val="20"/>
        </w:rPr>
        <w:t xml:space="preserve">gement des offres sera </w:t>
      </w:r>
      <w:r w:rsidR="000D0028" w:rsidRPr="00074784">
        <w:rPr>
          <w:rFonts w:ascii="Arial" w:hAnsi="Arial" w:cs="Arial"/>
          <w:sz w:val="20"/>
          <w:szCs w:val="20"/>
        </w:rPr>
        <w:t>effectué</w:t>
      </w:r>
      <w:r w:rsidRPr="00074784">
        <w:rPr>
          <w:rFonts w:ascii="Arial" w:hAnsi="Arial" w:cs="Arial"/>
          <w:sz w:val="20"/>
          <w:szCs w:val="20"/>
        </w:rPr>
        <w:t xml:space="preserve"> dans les conditions prévues à l’article R 2152-7</w:t>
      </w:r>
      <w:r w:rsidR="000D0028" w:rsidRPr="00074784">
        <w:rPr>
          <w:rFonts w:ascii="Arial" w:hAnsi="Arial" w:cs="Arial"/>
          <w:sz w:val="20"/>
          <w:szCs w:val="20"/>
        </w:rPr>
        <w:t xml:space="preserve"> </w:t>
      </w:r>
      <w:r w:rsidRPr="00074784">
        <w:rPr>
          <w:rFonts w:ascii="Arial" w:hAnsi="Arial" w:cs="Arial"/>
          <w:sz w:val="20"/>
          <w:szCs w:val="20"/>
        </w:rPr>
        <w:t xml:space="preserve">du code de la commande publique. L’offre économique la plus avantageuse sera appréciée </w:t>
      </w:r>
      <w:r w:rsidR="000D0028" w:rsidRPr="00074784">
        <w:rPr>
          <w:rFonts w:ascii="Arial" w:hAnsi="Arial" w:cs="Arial"/>
          <w:sz w:val="20"/>
          <w:szCs w:val="20"/>
        </w:rPr>
        <w:t>en</w:t>
      </w:r>
      <w:r w:rsidRPr="00074784">
        <w:rPr>
          <w:rFonts w:ascii="Arial" w:hAnsi="Arial" w:cs="Arial"/>
          <w:sz w:val="20"/>
          <w:szCs w:val="20"/>
        </w:rPr>
        <w:t xml:space="preserve"> fonction des critères</w:t>
      </w:r>
      <w:r w:rsidR="000D0028" w:rsidRPr="00074784">
        <w:rPr>
          <w:rFonts w:ascii="Arial" w:hAnsi="Arial" w:cs="Arial"/>
          <w:sz w:val="20"/>
          <w:szCs w:val="20"/>
        </w:rPr>
        <w:t xml:space="preserve"> et sous-critères définis et pondérés</w:t>
      </w:r>
      <w:r w:rsidR="005B1CCE">
        <w:rPr>
          <w:rFonts w:ascii="Arial" w:hAnsi="Arial" w:cs="Arial"/>
          <w:sz w:val="20"/>
          <w:szCs w:val="20"/>
        </w:rPr>
        <w:t xml:space="preserve"> dans le règlement de la consultation</w:t>
      </w:r>
      <w:r w:rsidR="000D0028" w:rsidRPr="00074784">
        <w:rPr>
          <w:rFonts w:ascii="Arial" w:hAnsi="Arial" w:cs="Arial"/>
          <w:sz w:val="20"/>
          <w:szCs w:val="20"/>
        </w:rPr>
        <w:t> </w:t>
      </w:r>
      <w:r w:rsidR="005B1CCE">
        <w:rPr>
          <w:rFonts w:ascii="Arial" w:hAnsi="Arial" w:cs="Arial"/>
          <w:sz w:val="20"/>
          <w:szCs w:val="20"/>
        </w:rPr>
        <w:t>(RC)</w:t>
      </w:r>
      <w:r w:rsidR="004C2F5C">
        <w:rPr>
          <w:rFonts w:ascii="Arial" w:hAnsi="Arial" w:cs="Arial"/>
          <w:sz w:val="20"/>
          <w:szCs w:val="20"/>
        </w:rPr>
        <w:t>.</w:t>
      </w:r>
    </w:p>
    <w:p w:rsidR="00912FD5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  <w:r w:rsidRPr="006F70E7">
        <w:rPr>
          <w:rFonts w:ascii="Arial" w:hAnsi="Arial" w:cs="Arial"/>
          <w:sz w:val="20"/>
          <w:szCs w:val="20"/>
        </w:rPr>
        <w:t>En réponse aux souhaits et besoins exprimés dans le cahier des clauses techniques particulières (</w:t>
      </w:r>
      <w:r>
        <w:rPr>
          <w:rFonts w:ascii="Arial" w:hAnsi="Arial" w:cs="Arial"/>
          <w:sz w:val="20"/>
          <w:szCs w:val="20"/>
        </w:rPr>
        <w:t xml:space="preserve">CCTP), le candidat complète le Bordereau </w:t>
      </w:r>
      <w:r w:rsidRPr="006F70E7">
        <w:rPr>
          <w:rFonts w:ascii="Arial" w:hAnsi="Arial" w:cs="Arial"/>
          <w:sz w:val="20"/>
          <w:szCs w:val="20"/>
        </w:rPr>
        <w:t>de réponse suivant permettant de juger de la qualité de son offre.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  <w:t>Ce document est destiné à aider le candidat dans la rédaction de son offre et à faciliter l’analyse des offres dans le respect de l’égalité de traitement des candidats.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  <w:t xml:space="preserve"> Les documents seront renseignés soit manuellement, soit directement dans ce fichier.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  <w:t>Dans les deux cas, l'organisation des réponses devra être respectée afin de faciliter l’étude des offres. Les réponses devront être détaillées.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b/>
          <w:sz w:val="20"/>
          <w:szCs w:val="20"/>
        </w:rPr>
        <w:t xml:space="preserve">Il appartient à chaque candidat de compléter ce document qui </w:t>
      </w:r>
      <w:r w:rsidR="00912FD5">
        <w:rPr>
          <w:rFonts w:ascii="Arial" w:hAnsi="Arial" w:cs="Arial"/>
          <w:b/>
          <w:sz w:val="20"/>
          <w:szCs w:val="20"/>
        </w:rPr>
        <w:t>deviendra pièce contractuelle du marché</w:t>
      </w:r>
      <w:r w:rsidRPr="006F70E7">
        <w:rPr>
          <w:rFonts w:ascii="Arial" w:hAnsi="Arial" w:cs="Arial"/>
          <w:b/>
          <w:sz w:val="20"/>
          <w:szCs w:val="20"/>
        </w:rPr>
        <w:t>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  <w:t>En tant que pièce contractuelle, il est précisé que le présent document mentionne les moyens minima que le titulaire compte mettre en œuvre pour la</w:t>
      </w:r>
      <w:r w:rsidR="00912FD5">
        <w:rPr>
          <w:rFonts w:ascii="Arial" w:hAnsi="Arial" w:cs="Arial"/>
          <w:sz w:val="20"/>
          <w:szCs w:val="20"/>
        </w:rPr>
        <w:t xml:space="preserve"> réalisation des prestations du marché.</w:t>
      </w: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  <w:r w:rsidRPr="006F70E7">
        <w:rPr>
          <w:rFonts w:ascii="Arial" w:hAnsi="Arial" w:cs="Arial"/>
          <w:sz w:val="20"/>
          <w:szCs w:val="20"/>
        </w:rPr>
        <w:cr/>
        <w:t xml:space="preserve">Il ne pourra arguer du fait que ces moyens sont insuffisants pour ne pas réaliser l’intégralité des prestations objet du présent </w:t>
      </w:r>
      <w:r w:rsidR="00912FD5">
        <w:rPr>
          <w:rFonts w:ascii="Arial" w:hAnsi="Arial" w:cs="Arial"/>
          <w:sz w:val="20"/>
          <w:szCs w:val="20"/>
        </w:rPr>
        <w:t xml:space="preserve">marché </w:t>
      </w:r>
      <w:r w:rsidRPr="006F70E7">
        <w:rPr>
          <w:rFonts w:ascii="Arial" w:hAnsi="Arial" w:cs="Arial"/>
          <w:sz w:val="20"/>
          <w:szCs w:val="20"/>
        </w:rPr>
        <w:t xml:space="preserve">qui est à </w:t>
      </w:r>
      <w:r w:rsidR="005B5D99">
        <w:rPr>
          <w:rFonts w:ascii="Arial" w:hAnsi="Arial" w:cs="Arial"/>
          <w:sz w:val="20"/>
          <w:szCs w:val="20"/>
        </w:rPr>
        <w:t>obligation de résultat et de moyens.</w:t>
      </w: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8F0B20" w:rsidRDefault="008F0B20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301B61" w:rsidRPr="006F70E7" w:rsidRDefault="00301B61" w:rsidP="006F70E7">
      <w:pPr>
        <w:jc w:val="both"/>
        <w:rPr>
          <w:rFonts w:ascii="Arial" w:hAnsi="Arial" w:cs="Arial"/>
          <w:sz w:val="20"/>
          <w:szCs w:val="20"/>
        </w:rPr>
      </w:pPr>
    </w:p>
    <w:p w:rsidR="00370C4C" w:rsidRPr="0015582A" w:rsidRDefault="004A0EC7" w:rsidP="0015582A">
      <w:pPr>
        <w:shd w:val="clear" w:color="auto" w:fill="5B9BD5" w:themeFill="accent1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15582A">
        <w:rPr>
          <w:rFonts w:ascii="Arial" w:hAnsi="Arial" w:cs="Arial"/>
          <w:b/>
          <w:color w:val="FFFFFF" w:themeColor="background1"/>
        </w:rPr>
        <w:lastRenderedPageBreak/>
        <w:t>Critère</w:t>
      </w:r>
      <w:r w:rsidR="00AC5ADF" w:rsidRPr="0015582A">
        <w:rPr>
          <w:rFonts w:ascii="Arial" w:hAnsi="Arial" w:cs="Arial"/>
          <w:b/>
          <w:color w:val="FFFFFF" w:themeColor="background1"/>
        </w:rPr>
        <w:t> : T</w:t>
      </w:r>
      <w:r w:rsidR="0086473E" w:rsidRPr="0015582A">
        <w:rPr>
          <w:rFonts w:ascii="Arial" w:hAnsi="Arial" w:cs="Arial"/>
          <w:b/>
          <w:color w:val="FFFFFF" w:themeColor="background1"/>
        </w:rPr>
        <w:t xml:space="preserve">echnique </w:t>
      </w:r>
      <w:r w:rsidR="004C2F5C">
        <w:rPr>
          <w:rFonts w:ascii="Arial" w:hAnsi="Arial" w:cs="Arial"/>
          <w:b/>
          <w:color w:val="FFFFFF" w:themeColor="background1"/>
        </w:rPr>
        <w:t>(5</w:t>
      </w:r>
      <w:r w:rsidR="00D30C32">
        <w:rPr>
          <w:rFonts w:ascii="Arial" w:hAnsi="Arial" w:cs="Arial"/>
          <w:b/>
          <w:color w:val="FFFFFF" w:themeColor="background1"/>
        </w:rPr>
        <w:t>0</w:t>
      </w:r>
      <w:r w:rsidR="00AC5ADF" w:rsidRPr="0015582A">
        <w:rPr>
          <w:rFonts w:ascii="Arial" w:hAnsi="Arial" w:cs="Arial"/>
          <w:b/>
          <w:color w:val="FFFFFF" w:themeColor="background1"/>
        </w:rPr>
        <w:t xml:space="preserve"> points)</w:t>
      </w:r>
    </w:p>
    <w:p w:rsidR="00AC5ADF" w:rsidRDefault="00912FD5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u w:val="single"/>
        </w:rPr>
      </w:pPr>
      <w:r w:rsidRPr="00912FD5">
        <w:rPr>
          <w:rFonts w:ascii="Arial" w:hAnsi="Arial" w:cs="Arial"/>
          <w:b/>
          <w:iCs/>
          <w:u w:val="single"/>
        </w:rPr>
        <w:t>Sous-critère 1 : Organisation et moyens humains (20 points)</w:t>
      </w:r>
      <w:r>
        <w:rPr>
          <w:rFonts w:ascii="Arial" w:hAnsi="Arial" w:cs="Arial"/>
          <w:b/>
          <w:iCs/>
        </w:rPr>
        <w:t xml:space="preserve"> </w:t>
      </w:r>
      <w:r w:rsidR="0015582A" w:rsidRPr="0015582A">
        <w:rPr>
          <w:rFonts w:ascii="Arial" w:hAnsi="Arial" w:cs="Arial"/>
          <w:b/>
          <w:iCs/>
        </w:rPr>
        <w:t>:</w:t>
      </w:r>
    </w:p>
    <w:p w:rsidR="00F211C6" w:rsidRPr="00AC5ADF" w:rsidRDefault="00912FD5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u w:val="single"/>
        </w:rPr>
      </w:pPr>
      <w:r w:rsidRPr="00912FD5">
        <w:rPr>
          <w:rFonts w:ascii="Arial" w:hAnsi="Arial" w:cs="Arial"/>
          <w:iCs/>
        </w:rPr>
        <w:t>Organigramme dédié à la prestation incluant les rôles et responsabilités de chaque intervenant (chef de site, agents de sécurité…)</w:t>
      </w:r>
      <w:r>
        <w:rPr>
          <w:rFonts w:ascii="Arial" w:hAnsi="Arial" w:cs="Arial"/>
          <w:iCs/>
        </w:rPr>
        <w:t xml:space="preserve"> </w:t>
      </w:r>
      <w:r w:rsidR="00F211C6" w:rsidRPr="00AC5ADF">
        <w:rPr>
          <w:rFonts w:ascii="Arial" w:hAnsi="Arial" w:cs="Arial"/>
          <w:iCs/>
        </w:rPr>
        <w:t xml:space="preserve">: </w:t>
      </w:r>
    </w:p>
    <w:p w:rsidR="00F211C6" w:rsidRPr="00AC5ADF" w:rsidRDefault="00F211C6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</w:t>
      </w:r>
      <w:r w:rsidR="002C769F" w:rsidRPr="00AC5ADF">
        <w:rPr>
          <w:rFonts w:ascii="Arial" w:hAnsi="Arial" w:cs="Arial"/>
          <w:iCs/>
        </w:rPr>
        <w:t>.</w:t>
      </w:r>
      <w:r w:rsidRPr="00AC5ADF">
        <w:rPr>
          <w:rFonts w:ascii="Arial" w:hAnsi="Arial" w:cs="Arial"/>
          <w:iCs/>
        </w:rPr>
        <w:t>………………………</w:t>
      </w:r>
      <w:r w:rsidR="00AC5ADF">
        <w:rPr>
          <w:rFonts w:ascii="Arial" w:hAnsi="Arial" w:cs="Arial"/>
          <w:iCs/>
        </w:rPr>
        <w:t>..</w:t>
      </w: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</w:t>
      </w:r>
    </w:p>
    <w:p w:rsidR="00F211C6" w:rsidRPr="00AC5ADF" w:rsidRDefault="00912FD5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912FD5">
        <w:rPr>
          <w:rFonts w:ascii="Arial" w:hAnsi="Arial" w:cs="Arial"/>
          <w:iCs/>
        </w:rPr>
        <w:t>Expérience et qualification du personnel affecté au marché</w:t>
      </w:r>
      <w:r>
        <w:rPr>
          <w:rFonts w:ascii="Arial" w:hAnsi="Arial" w:cs="Arial"/>
          <w:iCs/>
        </w:rPr>
        <w:t xml:space="preserve"> </w:t>
      </w:r>
      <w:r w:rsidR="002C769F" w:rsidRPr="00AC5ADF">
        <w:rPr>
          <w:rFonts w:ascii="Arial" w:hAnsi="Arial" w:cs="Arial"/>
          <w:iCs/>
        </w:rPr>
        <w:t>:</w:t>
      </w:r>
      <w:r w:rsidR="00F211C6" w:rsidRPr="00AC5ADF">
        <w:rPr>
          <w:rFonts w:ascii="Arial" w:hAnsi="Arial" w:cs="Arial"/>
          <w:iCs/>
        </w:rPr>
        <w:t xml:space="preserve"> </w:t>
      </w:r>
    </w:p>
    <w:p w:rsidR="00F211C6" w:rsidRPr="00AC5ADF" w:rsidRDefault="00F211C6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</w:t>
      </w:r>
      <w:r w:rsidR="00AC5ADF">
        <w:rPr>
          <w:rFonts w:ascii="Arial" w:hAnsi="Arial" w:cs="Arial"/>
          <w:iCs/>
        </w:rPr>
        <w:t>..</w:t>
      </w: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</w:t>
      </w:r>
    </w:p>
    <w:p w:rsidR="00F211C6" w:rsidRPr="00AC5ADF" w:rsidRDefault="00912FD5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912FD5">
        <w:rPr>
          <w:rFonts w:ascii="Arial" w:hAnsi="Arial" w:cs="Arial"/>
          <w:iCs/>
        </w:rPr>
        <w:t>Plan de formation des agents</w:t>
      </w:r>
      <w:r w:rsidR="00F211C6" w:rsidRPr="00AC5ADF">
        <w:rPr>
          <w:rFonts w:ascii="Arial" w:hAnsi="Arial" w:cs="Arial"/>
          <w:iCs/>
        </w:rPr>
        <w:t>:</w:t>
      </w:r>
    </w:p>
    <w:p w:rsidR="00F211C6" w:rsidRPr="00AC5ADF" w:rsidRDefault="00F211C6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</w:t>
      </w:r>
    </w:p>
    <w:p w:rsidR="002C769F" w:rsidRPr="00AC5ADF" w:rsidRDefault="00F211C6" w:rsidP="00AC5ADF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…………………………………………………………………………………………………</w:t>
      </w: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</w:t>
      </w:r>
      <w:r w:rsidR="00AC5ADF" w:rsidRPr="00AC5ADF">
        <w:rPr>
          <w:rFonts w:ascii="Arial" w:hAnsi="Arial" w:cs="Arial"/>
          <w:iCs/>
        </w:rPr>
        <w:t>..</w:t>
      </w: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</w:t>
      </w:r>
    </w:p>
    <w:p w:rsidR="002C769F" w:rsidRPr="00AC5ADF" w:rsidRDefault="00F211C6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…………………………………………………………………………………………………</w:t>
      </w:r>
      <w:r w:rsidRPr="00AC5ADF">
        <w:rPr>
          <w:rFonts w:ascii="Arial" w:hAnsi="Arial" w:cs="Arial"/>
          <w:iCs/>
        </w:rPr>
        <w:t>………</w:t>
      </w:r>
      <w:r w:rsidR="002C769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1C6" w:rsidRDefault="00F211C6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A87377" w:rsidRDefault="002C769F" w:rsidP="002C769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lastRenderedPageBreak/>
        <w:t>Sous-critère 2:</w:t>
      </w:r>
      <w:r w:rsidR="00912FD5">
        <w:rPr>
          <w:rFonts w:ascii="Arial" w:hAnsi="Arial" w:cs="Arial"/>
          <w:b/>
          <w:bCs/>
          <w:iCs/>
          <w:u w:val="single"/>
        </w:rPr>
        <w:t xml:space="preserve"> </w:t>
      </w:r>
      <w:r w:rsidR="00912FD5" w:rsidRPr="00912FD5">
        <w:rPr>
          <w:rFonts w:ascii="Arial" w:hAnsi="Arial" w:cs="Arial"/>
          <w:b/>
          <w:bCs/>
          <w:iCs/>
          <w:u w:val="single"/>
        </w:rPr>
        <w:t>Méthodologie et o</w:t>
      </w:r>
      <w:r w:rsidR="00D30C32">
        <w:rPr>
          <w:rFonts w:ascii="Arial" w:hAnsi="Arial" w:cs="Arial"/>
          <w:b/>
          <w:bCs/>
          <w:iCs/>
          <w:u w:val="single"/>
        </w:rPr>
        <w:t>rganisation de la prestation (10</w:t>
      </w:r>
      <w:r w:rsidR="00912FD5" w:rsidRPr="00912FD5">
        <w:rPr>
          <w:rFonts w:ascii="Arial" w:hAnsi="Arial" w:cs="Arial"/>
          <w:b/>
          <w:bCs/>
          <w:iCs/>
          <w:u w:val="single"/>
        </w:rPr>
        <w:t xml:space="preserve"> points)</w:t>
      </w:r>
      <w:r w:rsidR="0015582A" w:rsidRPr="0015582A">
        <w:rPr>
          <w:rFonts w:ascii="Arial" w:hAnsi="Arial" w:cs="Arial"/>
          <w:b/>
          <w:bCs/>
          <w:iCs/>
        </w:rPr>
        <w:t>:</w:t>
      </w:r>
    </w:p>
    <w:p w:rsidR="00AC5ADF" w:rsidRPr="00F211C6" w:rsidRDefault="00AC5ADF" w:rsidP="002C769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</w:p>
    <w:p w:rsidR="00F211C6" w:rsidRPr="002C769F" w:rsidRDefault="00912FD5" w:rsidP="002C769F">
      <w:pPr>
        <w:rPr>
          <w:rFonts w:ascii="Arial" w:hAnsi="Arial" w:cs="Arial"/>
          <w:bCs/>
          <w:iCs/>
        </w:rPr>
      </w:pPr>
      <w:r w:rsidRPr="00912FD5">
        <w:rPr>
          <w:rFonts w:ascii="Arial" w:hAnsi="Arial" w:cs="Arial"/>
          <w:bCs/>
          <w:iCs/>
        </w:rPr>
        <w:t>Qualité du plan de sureté et de sécurité proposé adapté au site, incluant les procédures de contrôle, de rondes de surveillance de gestion des alarmes et des incidents</w:t>
      </w:r>
      <w:r>
        <w:rPr>
          <w:rFonts w:ascii="Arial" w:hAnsi="Arial" w:cs="Arial"/>
          <w:bCs/>
          <w:iCs/>
        </w:rPr>
        <w:t xml:space="preserve"> </w:t>
      </w:r>
      <w:r w:rsidR="00F211C6" w:rsidRPr="002C769F">
        <w:rPr>
          <w:rFonts w:ascii="Arial" w:hAnsi="Arial" w:cs="Arial"/>
          <w:bCs/>
          <w:iCs/>
        </w:rPr>
        <w:t>:</w:t>
      </w:r>
    </w:p>
    <w:p w:rsidR="00F211C6" w:rsidRPr="00F211C6" w:rsidRDefault="00F211C6" w:rsidP="002C769F">
      <w:pPr>
        <w:rPr>
          <w:rFonts w:ascii="Arial" w:hAnsi="Arial" w:cs="Arial"/>
          <w:iCs/>
        </w:rPr>
      </w:pPr>
      <w:r w:rsidRPr="00F211C6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Pr="002C769F">
        <w:rPr>
          <w:rFonts w:ascii="Arial" w:hAnsi="Arial" w:cs="Arial"/>
          <w:iCs/>
        </w:rPr>
        <w:t>……………………………</w:t>
      </w:r>
      <w:r w:rsidR="002C769F">
        <w:rPr>
          <w:rFonts w:ascii="Arial" w:hAnsi="Arial" w:cs="Arial"/>
          <w:iCs/>
        </w:rPr>
        <w:t>..</w:t>
      </w:r>
      <w:r w:rsidRPr="002C769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</w:t>
      </w:r>
      <w:r w:rsidR="002C769F" w:rsidRPr="002C769F">
        <w:rPr>
          <w:rFonts w:ascii="Arial" w:hAnsi="Arial" w:cs="Arial"/>
          <w:iCs/>
        </w:rPr>
        <w:t>…………………………………………………………………………………………………</w:t>
      </w:r>
      <w:r w:rsidRPr="002C769F">
        <w:rPr>
          <w:rFonts w:ascii="Arial" w:hAnsi="Arial" w:cs="Arial"/>
          <w:iCs/>
        </w:rPr>
        <w:t>……………………………………………………………</w:t>
      </w:r>
    </w:p>
    <w:p w:rsidR="00F211C6" w:rsidRPr="002C769F" w:rsidRDefault="00912FD5" w:rsidP="002C769F">
      <w:pPr>
        <w:rPr>
          <w:rFonts w:ascii="Arial" w:hAnsi="Arial" w:cs="Arial"/>
          <w:bCs/>
          <w:iCs/>
        </w:rPr>
      </w:pPr>
      <w:r w:rsidRPr="00912FD5">
        <w:rPr>
          <w:rFonts w:ascii="Arial" w:hAnsi="Arial" w:cs="Arial"/>
          <w:bCs/>
          <w:iCs/>
        </w:rPr>
        <w:t>Présentation du planning de service proposé, incluant la gestion des remplacements et des congés et les délais d’intervention pour</w:t>
      </w:r>
      <w:r w:rsidR="005B5D99">
        <w:rPr>
          <w:rFonts w:ascii="Arial" w:hAnsi="Arial" w:cs="Arial"/>
          <w:bCs/>
          <w:iCs/>
        </w:rPr>
        <w:t xml:space="preserve"> assurer</w:t>
      </w:r>
      <w:r w:rsidRPr="00912FD5">
        <w:rPr>
          <w:rFonts w:ascii="Arial" w:hAnsi="Arial" w:cs="Arial"/>
          <w:bCs/>
          <w:iCs/>
        </w:rPr>
        <w:t xml:space="preserve"> la continuité de service</w:t>
      </w:r>
      <w:r>
        <w:rPr>
          <w:rFonts w:ascii="Arial" w:hAnsi="Arial" w:cs="Arial"/>
          <w:bCs/>
          <w:iCs/>
        </w:rPr>
        <w:t xml:space="preserve"> </w:t>
      </w:r>
      <w:r w:rsidR="002C769F" w:rsidRPr="002C769F">
        <w:rPr>
          <w:rFonts w:ascii="Arial" w:hAnsi="Arial" w:cs="Arial"/>
          <w:bCs/>
          <w:iCs/>
        </w:rPr>
        <w:t>:</w:t>
      </w:r>
    </w:p>
    <w:p w:rsidR="002C769F" w:rsidRDefault="00F211C6" w:rsidP="002C769F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F211C6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="002C769F" w:rsidRPr="002C769F">
        <w:rPr>
          <w:rFonts w:ascii="Arial" w:hAnsi="Arial" w:cs="Arial"/>
          <w:iCs/>
        </w:rPr>
        <w:t>……………………………</w:t>
      </w:r>
      <w:r w:rsidR="002C769F">
        <w:rPr>
          <w:rFonts w:ascii="Arial" w:hAnsi="Arial" w:cs="Arial"/>
          <w:iCs/>
        </w:rPr>
        <w:t>.</w:t>
      </w:r>
      <w:r w:rsidR="002C769F" w:rsidRPr="002C769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769F">
        <w:rPr>
          <w:rFonts w:ascii="Arial" w:hAnsi="Arial" w:cs="Arial"/>
          <w:iCs/>
        </w:rPr>
        <w:t>…</w:t>
      </w:r>
    </w:p>
    <w:p w:rsidR="00F211C6" w:rsidRPr="00880C0B" w:rsidRDefault="00F211C6" w:rsidP="00880C0B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F211C6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="002C769F" w:rsidRPr="002C769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</w:t>
      </w:r>
      <w:r w:rsidR="00880C0B">
        <w:rPr>
          <w:rFonts w:ascii="Arial" w:hAnsi="Arial" w:cs="Arial"/>
          <w:iCs/>
        </w:rPr>
        <w:t>…………………………………………………………………………………</w:t>
      </w:r>
    </w:p>
    <w:p w:rsidR="00F211C6" w:rsidRPr="00F211C6" w:rsidRDefault="00F211C6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F211C6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769F" w:rsidRPr="002C769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</w:t>
      </w:r>
    </w:p>
    <w:p w:rsidR="00F211C6" w:rsidRDefault="005B6964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t>Sous-</w:t>
      </w:r>
      <w:r w:rsidRPr="00912FD5">
        <w:rPr>
          <w:rFonts w:ascii="Arial" w:hAnsi="Arial" w:cs="Arial"/>
          <w:b/>
          <w:bCs/>
          <w:iCs/>
          <w:u w:val="single"/>
        </w:rPr>
        <w:t>cri</w:t>
      </w:r>
      <w:r w:rsidR="00912FD5" w:rsidRPr="00912FD5">
        <w:rPr>
          <w:rFonts w:ascii="Arial" w:hAnsi="Arial" w:cs="Arial"/>
          <w:b/>
          <w:bCs/>
          <w:iCs/>
          <w:u w:val="single"/>
        </w:rPr>
        <w:t>tère 3</w:t>
      </w:r>
      <w:r w:rsidR="00912FD5">
        <w:rPr>
          <w:rFonts w:ascii="Arial" w:hAnsi="Arial" w:cs="Arial"/>
          <w:b/>
          <w:bCs/>
          <w:iCs/>
          <w:u w:val="single"/>
        </w:rPr>
        <w:t xml:space="preserve"> </w:t>
      </w:r>
      <w:r w:rsidR="00912FD5" w:rsidRPr="00912FD5">
        <w:rPr>
          <w:rFonts w:ascii="Arial" w:hAnsi="Arial" w:cs="Arial"/>
          <w:b/>
          <w:bCs/>
          <w:iCs/>
          <w:u w:val="single"/>
        </w:rPr>
        <w:t>:</w:t>
      </w:r>
      <w:r w:rsidR="00912FD5" w:rsidRPr="00912FD5">
        <w:rPr>
          <w:u w:val="single"/>
        </w:rPr>
        <w:t xml:space="preserve"> </w:t>
      </w:r>
      <w:r w:rsidR="00912FD5" w:rsidRPr="00912FD5">
        <w:rPr>
          <w:rFonts w:ascii="Arial" w:hAnsi="Arial" w:cs="Arial"/>
          <w:b/>
          <w:bCs/>
          <w:iCs/>
          <w:u w:val="single"/>
        </w:rPr>
        <w:t>Moyens matériels et technologiques (10 points)</w:t>
      </w:r>
    </w:p>
    <w:p w:rsidR="005B6964" w:rsidRPr="005B6964" w:rsidRDefault="00912FD5" w:rsidP="005B6964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912FD5">
        <w:rPr>
          <w:rFonts w:ascii="Arial" w:hAnsi="Arial" w:cs="Arial"/>
          <w:iCs/>
        </w:rPr>
        <w:t>Détail des équipements mis à disposition des agents (radios, PTI - Protection d</w:t>
      </w:r>
      <w:r>
        <w:rPr>
          <w:rFonts w:ascii="Arial" w:hAnsi="Arial" w:cs="Arial"/>
          <w:iCs/>
        </w:rPr>
        <w:t>u Travailleur Isolé, etc.)</w:t>
      </w:r>
      <w:r w:rsidR="007F5F99">
        <w:rPr>
          <w:rFonts w:ascii="Arial" w:hAnsi="Arial" w:cs="Arial"/>
          <w:iCs/>
        </w:rPr>
        <w:t xml:space="preserve"> </w:t>
      </w:r>
      <w:r w:rsidR="007F5F99" w:rsidRPr="007F5F99">
        <w:rPr>
          <w:rFonts w:ascii="Arial" w:hAnsi="Arial" w:cs="Arial"/>
          <w:iCs/>
        </w:rPr>
        <w:t>ainsi que des outils de communication utilisés entre le titulaire, le gardien et la CPAM pour la transmission des consignes et des informations.</w:t>
      </w:r>
      <w:r>
        <w:rPr>
          <w:rFonts w:ascii="Arial" w:hAnsi="Arial" w:cs="Arial"/>
          <w:iCs/>
        </w:rPr>
        <w:t xml:space="preserve"> </w:t>
      </w:r>
      <w:r w:rsidR="005B6964">
        <w:rPr>
          <w:rFonts w:ascii="Arial" w:hAnsi="Arial" w:cs="Arial"/>
          <w:iCs/>
        </w:rPr>
        <w:t>:</w:t>
      </w:r>
      <w:r w:rsidR="005B6964" w:rsidRPr="005B6964">
        <w:rPr>
          <w:rFonts w:ascii="Arial" w:hAnsi="Arial" w:cs="Arial"/>
          <w:iCs/>
        </w:rPr>
        <w:t xml:space="preserve"> </w:t>
      </w:r>
    </w:p>
    <w:p w:rsidR="005B6964" w:rsidRDefault="00F211C6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="00AC5AD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B6964" w:rsidRPr="005B6964" w:rsidRDefault="00912FD5" w:rsidP="005B6964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912FD5">
        <w:rPr>
          <w:rFonts w:ascii="Arial" w:hAnsi="Arial" w:cs="Arial"/>
          <w:iCs/>
        </w:rPr>
        <w:t xml:space="preserve">Système de traçabilité des rondes proposé (logiciels…)  </w:t>
      </w:r>
      <w:r w:rsidR="005B5D99" w:rsidRPr="00912FD5">
        <w:rPr>
          <w:rFonts w:ascii="Arial" w:hAnsi="Arial" w:cs="Arial"/>
          <w:iCs/>
        </w:rPr>
        <w:t>Qui</w:t>
      </w:r>
      <w:r w:rsidRPr="00912FD5">
        <w:rPr>
          <w:rFonts w:ascii="Arial" w:hAnsi="Arial" w:cs="Arial"/>
          <w:iCs/>
        </w:rPr>
        <w:t xml:space="preserve"> assure une preuve de la réalisation des missions</w:t>
      </w:r>
      <w:r>
        <w:rPr>
          <w:rFonts w:ascii="Arial" w:hAnsi="Arial" w:cs="Arial"/>
          <w:iCs/>
        </w:rPr>
        <w:t xml:space="preserve"> </w:t>
      </w:r>
      <w:r w:rsidR="005B6964">
        <w:rPr>
          <w:rFonts w:ascii="Arial" w:hAnsi="Arial" w:cs="Arial"/>
          <w:iCs/>
        </w:rPr>
        <w:t>:</w:t>
      </w:r>
    </w:p>
    <w:p w:rsidR="00AC5ADF" w:rsidRPr="00AC5ADF" w:rsidRDefault="00AC5ADF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lastRenderedPageBreak/>
        <w:t>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</w:t>
      </w:r>
    </w:p>
    <w:p w:rsidR="00912FD5" w:rsidRDefault="00912FD5" w:rsidP="00F211C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</w:p>
    <w:p w:rsidR="00912FD5" w:rsidRDefault="00912FD5" w:rsidP="00F211C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</w:p>
    <w:p w:rsidR="00AC5ADF" w:rsidRPr="00AC5ADF" w:rsidRDefault="005B6964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t>Sous-critère 4</w:t>
      </w:r>
      <w:r w:rsidR="00912FD5">
        <w:rPr>
          <w:rFonts w:ascii="Arial" w:hAnsi="Arial" w:cs="Arial"/>
          <w:b/>
          <w:bCs/>
          <w:iCs/>
          <w:u w:val="single"/>
        </w:rPr>
        <w:t xml:space="preserve"> </w:t>
      </w:r>
      <w:r>
        <w:rPr>
          <w:rFonts w:ascii="Arial" w:hAnsi="Arial" w:cs="Arial"/>
          <w:b/>
          <w:bCs/>
          <w:iCs/>
          <w:u w:val="single"/>
        </w:rPr>
        <w:t>:</w:t>
      </w:r>
      <w:r w:rsidR="00912FD5" w:rsidRPr="00912FD5">
        <w:rPr>
          <w:rFonts w:ascii="Arial" w:hAnsi="Arial"/>
          <w:b/>
          <w:bCs/>
          <w:u w:val="single"/>
        </w:rPr>
        <w:t xml:space="preserve"> </w:t>
      </w:r>
      <w:r w:rsidR="00912FD5" w:rsidRPr="00912FD5">
        <w:rPr>
          <w:rFonts w:ascii="Arial" w:hAnsi="Arial" w:cs="Arial"/>
          <w:b/>
          <w:bCs/>
          <w:iCs/>
          <w:u w:val="single"/>
        </w:rPr>
        <w:t>Réactivité et gestion des crises (10 points)</w:t>
      </w:r>
      <w:r w:rsidR="00912FD5">
        <w:rPr>
          <w:rFonts w:ascii="Arial" w:hAnsi="Arial" w:cs="Arial"/>
          <w:b/>
          <w:bCs/>
          <w:iCs/>
          <w:u w:val="single"/>
        </w:rPr>
        <w:t xml:space="preserve"> </w:t>
      </w:r>
      <w:r w:rsidR="0015582A" w:rsidRPr="0015582A">
        <w:rPr>
          <w:rFonts w:ascii="Arial" w:hAnsi="Arial" w:cs="Arial"/>
          <w:b/>
          <w:bCs/>
          <w:iCs/>
        </w:rPr>
        <w:t>:</w:t>
      </w:r>
      <w:r w:rsidR="0015582A">
        <w:rPr>
          <w:rFonts w:ascii="Arial" w:hAnsi="Arial" w:cs="Arial"/>
          <w:b/>
          <w:bCs/>
          <w:iCs/>
          <w:u w:val="single"/>
        </w:rPr>
        <w:t xml:space="preserve"> </w:t>
      </w:r>
    </w:p>
    <w:p w:rsidR="00AC5ADF" w:rsidRPr="00AC5ADF" w:rsidRDefault="00912FD5" w:rsidP="00912FD5">
      <w:pPr>
        <w:autoSpaceDE w:val="0"/>
        <w:autoSpaceDN w:val="0"/>
        <w:adjustRightInd w:val="0"/>
        <w:rPr>
          <w:rFonts w:ascii="Arial" w:hAnsi="Arial" w:cs="Arial"/>
          <w:bCs/>
          <w:iCs/>
        </w:rPr>
      </w:pPr>
      <w:r w:rsidRPr="00912FD5">
        <w:rPr>
          <w:rFonts w:ascii="Arial" w:hAnsi="Arial" w:cs="Arial"/>
          <w:bCs/>
          <w:iCs/>
        </w:rPr>
        <w:t>Procédures détaillées en cas d'incident grave (incendie, intrusion, agression, etc.), incluant les délais d'intervention et les modes de communication</w:t>
      </w:r>
      <w:r>
        <w:rPr>
          <w:rFonts w:ascii="Arial" w:hAnsi="Arial" w:cs="Arial"/>
          <w:bCs/>
          <w:iCs/>
        </w:rPr>
        <w:t xml:space="preserve"> avec les autorités compétentes </w:t>
      </w:r>
      <w:r w:rsidR="00AC5ADF">
        <w:rPr>
          <w:rFonts w:ascii="Arial" w:hAnsi="Arial" w:cs="Arial"/>
          <w:bCs/>
          <w:iCs/>
        </w:rPr>
        <w:t>:</w:t>
      </w:r>
    </w:p>
    <w:p w:rsidR="00F211C6" w:rsidRDefault="00F211C6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C5AD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</w:t>
      </w:r>
    </w:p>
    <w:p w:rsidR="00AC5ADF" w:rsidRPr="00AC5ADF" w:rsidRDefault="00AC5ADF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F211C6" w:rsidRPr="0015582A" w:rsidRDefault="00F211C6" w:rsidP="0015582A">
      <w:pPr>
        <w:shd w:val="clear" w:color="auto" w:fill="5B9BD5" w:themeFill="accent1"/>
        <w:autoSpaceDE w:val="0"/>
        <w:autoSpaceDN w:val="0"/>
        <w:adjustRightInd w:val="0"/>
        <w:jc w:val="center"/>
        <w:rPr>
          <w:rFonts w:ascii="Arial" w:hAnsi="Arial" w:cs="Arial"/>
          <w:b/>
          <w:iCs/>
          <w:color w:val="FFFFFF" w:themeColor="background1"/>
        </w:rPr>
      </w:pPr>
      <w:r w:rsidRPr="0015582A">
        <w:rPr>
          <w:rFonts w:ascii="Arial" w:hAnsi="Arial" w:cs="Arial"/>
          <w:b/>
          <w:iCs/>
          <w:color w:val="FFFFFF" w:themeColor="background1"/>
        </w:rPr>
        <w:t>Critère</w:t>
      </w:r>
      <w:r w:rsidR="00AC5ADF" w:rsidRPr="0015582A">
        <w:rPr>
          <w:rFonts w:ascii="Arial" w:hAnsi="Arial" w:cs="Arial"/>
          <w:b/>
          <w:iCs/>
          <w:color w:val="FFFFFF" w:themeColor="background1"/>
        </w:rPr>
        <w:t xml:space="preserve"> </w:t>
      </w:r>
      <w:r w:rsidRPr="0015582A">
        <w:rPr>
          <w:rFonts w:ascii="Arial" w:hAnsi="Arial" w:cs="Arial"/>
          <w:b/>
          <w:iCs/>
          <w:color w:val="FFFFFF" w:themeColor="background1"/>
        </w:rPr>
        <w:t xml:space="preserve">: </w:t>
      </w:r>
      <w:r w:rsidR="006F70E7" w:rsidRPr="0015582A">
        <w:rPr>
          <w:rFonts w:ascii="Arial" w:hAnsi="Arial" w:cs="Arial"/>
          <w:b/>
          <w:iCs/>
          <w:color w:val="FFFFFF" w:themeColor="background1"/>
        </w:rPr>
        <w:t xml:space="preserve">Responsabilité Sociale des Entreprises (RSE) </w:t>
      </w:r>
      <w:r w:rsidR="006F70E7" w:rsidRPr="0015582A">
        <w:rPr>
          <w:rFonts w:ascii="Arial" w:hAnsi="Arial" w:cs="Arial"/>
          <w:b/>
          <w:color w:val="FFFFFF" w:themeColor="background1"/>
        </w:rPr>
        <w:t>(</w:t>
      </w:r>
      <w:r w:rsidR="00816F00">
        <w:rPr>
          <w:rFonts w:ascii="Arial" w:hAnsi="Arial" w:cs="Arial"/>
          <w:b/>
          <w:iCs/>
          <w:color w:val="FFFFFF" w:themeColor="background1"/>
        </w:rPr>
        <w:t>1</w:t>
      </w:r>
      <w:r w:rsidR="006F70E7" w:rsidRPr="0015582A">
        <w:rPr>
          <w:rFonts w:ascii="Arial" w:hAnsi="Arial" w:cs="Arial"/>
          <w:b/>
          <w:iCs/>
          <w:color w:val="FFFFFF" w:themeColor="background1"/>
        </w:rPr>
        <w:t>0 points)</w:t>
      </w:r>
    </w:p>
    <w:p w:rsidR="0015582A" w:rsidRPr="006F70E7" w:rsidRDefault="0015582A" w:rsidP="00F211C6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color w:val="0070C0"/>
          <w:u w:val="single"/>
        </w:rPr>
      </w:pPr>
    </w:p>
    <w:p w:rsidR="006F70E7" w:rsidRPr="00AC5ADF" w:rsidRDefault="00912FD5" w:rsidP="00AC5ADF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iCs/>
          <w:u w:val="single"/>
        </w:rPr>
        <w:t>Sous-</w:t>
      </w:r>
      <w:r w:rsidRPr="00912FD5">
        <w:rPr>
          <w:rFonts w:ascii="Arial" w:hAnsi="Arial" w:cs="Arial"/>
          <w:b/>
          <w:iCs/>
          <w:u w:val="single"/>
        </w:rPr>
        <w:t xml:space="preserve">critère : Engagement environnemental ( 5 points) </w:t>
      </w:r>
      <w:r w:rsidR="00AC5ADF" w:rsidRPr="00AC5ADF">
        <w:rPr>
          <w:rFonts w:ascii="Arial" w:hAnsi="Arial" w:cs="Arial"/>
          <w:iCs/>
        </w:rPr>
        <w:t>:</w:t>
      </w:r>
    </w:p>
    <w:p w:rsidR="006F70E7" w:rsidRPr="006F70E7" w:rsidRDefault="006F70E7" w:rsidP="00AC5ADF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6F70E7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C5ADF">
        <w:rPr>
          <w:rFonts w:ascii="Arial" w:hAnsi="Arial" w:cs="Arial"/>
          <w:iCs/>
        </w:rPr>
        <w:t>……………………………………………………………………………….</w:t>
      </w:r>
      <w:r w:rsidR="00AC5AD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</w:t>
      </w:r>
      <w:r w:rsidRPr="006F70E7">
        <w:rPr>
          <w:rFonts w:ascii="Arial" w:hAnsi="Arial" w:cs="Arial"/>
          <w:iCs/>
        </w:rPr>
        <w:t xml:space="preserve"> </w:t>
      </w:r>
    </w:p>
    <w:p w:rsidR="006F70E7" w:rsidRPr="00912FD5" w:rsidRDefault="00912FD5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u w:val="single"/>
        </w:rPr>
      </w:pPr>
      <w:r>
        <w:rPr>
          <w:rFonts w:ascii="Arial" w:hAnsi="Arial" w:cs="Arial"/>
          <w:b/>
          <w:iCs/>
          <w:u w:val="single"/>
        </w:rPr>
        <w:t>Sous-</w:t>
      </w:r>
      <w:r w:rsidR="00816F00">
        <w:rPr>
          <w:rFonts w:ascii="Arial" w:hAnsi="Arial" w:cs="Arial"/>
          <w:b/>
          <w:iCs/>
          <w:u w:val="single"/>
        </w:rPr>
        <w:t>critère : Politique</w:t>
      </w:r>
      <w:r w:rsidRPr="00912FD5">
        <w:rPr>
          <w:rFonts w:ascii="Arial" w:hAnsi="Arial" w:cs="Arial"/>
          <w:b/>
          <w:iCs/>
          <w:u w:val="single"/>
        </w:rPr>
        <w:t xml:space="preserve"> sociale (5 points) :</w:t>
      </w:r>
    </w:p>
    <w:p w:rsidR="00AC5ADF" w:rsidRPr="00AC5ADF" w:rsidRDefault="00D63007" w:rsidP="00AC5ADF">
      <w:pPr>
        <w:jc w:val="both"/>
        <w:rPr>
          <w:rFonts w:ascii="Arial" w:hAnsi="Arial" w:cs="Arial"/>
          <w:iCs/>
        </w:rPr>
      </w:pPr>
      <w:r w:rsidRPr="00D63007">
        <w:rPr>
          <w:rFonts w:ascii="Arial" w:hAnsi="Arial" w:cs="Arial"/>
        </w:rPr>
        <w:t>…</w:t>
      </w:r>
      <w:r w:rsidRPr="00D63007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56339">
        <w:rPr>
          <w:rFonts w:ascii="Arial" w:hAnsi="Arial" w:cs="Arial"/>
          <w:iCs/>
        </w:rPr>
        <w:t xml:space="preserve"> </w:t>
      </w:r>
      <w:r w:rsidR="00AC5AD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</w:t>
      </w:r>
    </w:p>
    <w:p w:rsidR="00D63007" w:rsidRDefault="00956339" w:rsidP="00295B70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</w:t>
      </w:r>
    </w:p>
    <w:p w:rsidR="00956339" w:rsidRDefault="00956339" w:rsidP="00295B70">
      <w:pPr>
        <w:jc w:val="both"/>
        <w:rPr>
          <w:rFonts w:ascii="Arial" w:hAnsi="Arial" w:cs="Arial"/>
          <w:iCs/>
        </w:rPr>
      </w:pPr>
    </w:p>
    <w:p w:rsidR="009B5A24" w:rsidRDefault="000D0028" w:rsidP="004E76AE">
      <w:pPr>
        <w:jc w:val="both"/>
        <w:rPr>
          <w:rFonts w:ascii="Arial" w:hAnsi="Arial" w:cs="Arial"/>
          <w:i/>
        </w:rPr>
      </w:pPr>
      <w:r w:rsidRPr="004E76AE">
        <w:rPr>
          <w:rFonts w:ascii="Arial" w:hAnsi="Arial" w:cs="Arial"/>
          <w:i/>
        </w:rPr>
        <w:t xml:space="preserve">Fait à ……………………………. </w:t>
      </w:r>
      <w:r w:rsidRPr="004E76AE">
        <w:rPr>
          <w:rFonts w:ascii="Arial" w:hAnsi="Arial" w:cs="Arial"/>
          <w:i/>
        </w:rPr>
        <w:tab/>
      </w:r>
      <w:r w:rsidRPr="004E76AE">
        <w:rPr>
          <w:rFonts w:ascii="Arial" w:hAnsi="Arial" w:cs="Arial"/>
          <w:i/>
        </w:rPr>
        <w:tab/>
      </w:r>
      <w:r w:rsidRPr="004E76AE">
        <w:rPr>
          <w:rFonts w:ascii="Arial" w:hAnsi="Arial" w:cs="Arial"/>
          <w:i/>
        </w:rPr>
        <w:tab/>
        <w:t xml:space="preserve">Signature et cachet de l’entreprise : </w:t>
      </w:r>
    </w:p>
    <w:p w:rsidR="008E06D7" w:rsidRPr="00E57598" w:rsidRDefault="008E06D7" w:rsidP="004E76A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 ………………………………..</w:t>
      </w:r>
    </w:p>
    <w:sectPr w:rsidR="008E06D7" w:rsidRPr="00E5759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CFF" w:rsidRDefault="00940CFF" w:rsidP="00394DEA">
      <w:pPr>
        <w:spacing w:after="0" w:line="240" w:lineRule="auto"/>
      </w:pPr>
      <w:r>
        <w:separator/>
      </w:r>
    </w:p>
  </w:endnote>
  <w:endnote w:type="continuationSeparator" w:id="0">
    <w:p w:rsidR="00940CFF" w:rsidRDefault="00940CFF" w:rsidP="00394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43172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15557" w:rsidRDefault="00912FD5">
            <w:pPr>
              <w:pStyle w:val="Pieddepage"/>
              <w:jc w:val="right"/>
            </w:pPr>
            <w:r>
              <w:rPr>
                <w:i/>
                <w:sz w:val="20"/>
                <w:szCs w:val="20"/>
              </w:rPr>
              <w:t>Marché 2025</w:t>
            </w:r>
            <w:r w:rsidR="006F70E7">
              <w:rPr>
                <w:i/>
                <w:sz w:val="20"/>
                <w:szCs w:val="20"/>
              </w:rPr>
              <w:t>-01</w:t>
            </w:r>
            <w:r w:rsidR="00F15557">
              <w:rPr>
                <w:i/>
                <w:sz w:val="20"/>
                <w:szCs w:val="20"/>
              </w:rPr>
              <w:t xml:space="preserve"> Bordereau</w:t>
            </w:r>
            <w:r w:rsidR="00F15557" w:rsidRPr="00F15557">
              <w:rPr>
                <w:i/>
                <w:sz w:val="20"/>
                <w:szCs w:val="20"/>
              </w:rPr>
              <w:t xml:space="preserve"> de réponse techni</w:t>
            </w:r>
            <w:r w:rsidR="002C769F">
              <w:rPr>
                <w:i/>
                <w:sz w:val="20"/>
                <w:szCs w:val="20"/>
              </w:rPr>
              <w:t xml:space="preserve">que.                           </w:t>
            </w:r>
            <w:r w:rsidR="00F15557" w:rsidRPr="00F15557">
              <w:rPr>
                <w:i/>
                <w:sz w:val="20"/>
                <w:szCs w:val="20"/>
              </w:rPr>
              <w:t xml:space="preserve">      </w:t>
            </w:r>
            <w:r w:rsidR="006F70E7">
              <w:rPr>
                <w:i/>
                <w:sz w:val="20"/>
                <w:szCs w:val="20"/>
              </w:rPr>
              <w:t xml:space="preserve">                             </w:t>
            </w:r>
            <w:r w:rsidR="00F15557">
              <w:rPr>
                <w:i/>
                <w:sz w:val="20"/>
                <w:szCs w:val="20"/>
              </w:rPr>
              <w:t xml:space="preserve">              </w:t>
            </w:r>
            <w:r w:rsidR="00F15557" w:rsidRPr="00F15557">
              <w:rPr>
                <w:i/>
                <w:sz w:val="20"/>
                <w:szCs w:val="20"/>
              </w:rPr>
              <w:t xml:space="preserve"> </w:t>
            </w:r>
            <w:r w:rsidR="00F15557">
              <w:t xml:space="preserve">Page </w:t>
            </w:r>
            <w:r w:rsidR="00F15557">
              <w:rPr>
                <w:b/>
                <w:bCs/>
                <w:sz w:val="24"/>
                <w:szCs w:val="24"/>
              </w:rPr>
              <w:fldChar w:fldCharType="begin"/>
            </w:r>
            <w:r w:rsidR="00F15557">
              <w:rPr>
                <w:b/>
                <w:bCs/>
              </w:rPr>
              <w:instrText>PAGE</w:instrText>
            </w:r>
            <w:r w:rsidR="00F15557">
              <w:rPr>
                <w:b/>
                <w:bCs/>
                <w:sz w:val="24"/>
                <w:szCs w:val="24"/>
              </w:rPr>
              <w:fldChar w:fldCharType="separate"/>
            </w:r>
            <w:r w:rsidR="00A16DC4">
              <w:rPr>
                <w:b/>
                <w:bCs/>
                <w:noProof/>
              </w:rPr>
              <w:t>1</w:t>
            </w:r>
            <w:r w:rsidR="00F15557">
              <w:rPr>
                <w:b/>
                <w:bCs/>
                <w:sz w:val="24"/>
                <w:szCs w:val="24"/>
              </w:rPr>
              <w:fldChar w:fldCharType="end"/>
            </w:r>
            <w:r w:rsidR="00F15557">
              <w:t xml:space="preserve"> sur </w:t>
            </w:r>
            <w:r w:rsidR="00F15557">
              <w:rPr>
                <w:b/>
                <w:bCs/>
                <w:sz w:val="24"/>
                <w:szCs w:val="24"/>
              </w:rPr>
              <w:fldChar w:fldCharType="begin"/>
            </w:r>
            <w:r w:rsidR="00F15557">
              <w:rPr>
                <w:b/>
                <w:bCs/>
              </w:rPr>
              <w:instrText>NUMPAGES</w:instrText>
            </w:r>
            <w:r w:rsidR="00F15557">
              <w:rPr>
                <w:b/>
                <w:bCs/>
                <w:sz w:val="24"/>
                <w:szCs w:val="24"/>
              </w:rPr>
              <w:fldChar w:fldCharType="separate"/>
            </w:r>
            <w:r w:rsidR="00A16DC4">
              <w:rPr>
                <w:b/>
                <w:bCs/>
                <w:noProof/>
              </w:rPr>
              <w:t>4</w:t>
            </w:r>
            <w:r w:rsidR="00F1555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8723F" w:rsidRDefault="000872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CFF" w:rsidRDefault="00940CFF" w:rsidP="00394DEA">
      <w:pPr>
        <w:spacing w:after="0" w:line="240" w:lineRule="auto"/>
      </w:pPr>
      <w:r>
        <w:separator/>
      </w:r>
    </w:p>
  </w:footnote>
  <w:footnote w:type="continuationSeparator" w:id="0">
    <w:p w:rsidR="00940CFF" w:rsidRDefault="00940CFF" w:rsidP="00394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4F84"/>
    <w:multiLevelType w:val="hybridMultilevel"/>
    <w:tmpl w:val="829C1A52"/>
    <w:lvl w:ilvl="0" w:tplc="B9941D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5C"/>
    <w:multiLevelType w:val="hybridMultilevel"/>
    <w:tmpl w:val="A2CABFF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508ED"/>
    <w:multiLevelType w:val="hybridMultilevel"/>
    <w:tmpl w:val="1B40BA0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0BE0"/>
    <w:multiLevelType w:val="hybridMultilevel"/>
    <w:tmpl w:val="7910F20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760C2E"/>
    <w:multiLevelType w:val="hybridMultilevel"/>
    <w:tmpl w:val="425A0660"/>
    <w:lvl w:ilvl="0" w:tplc="040C0009">
      <w:start w:val="1"/>
      <w:numFmt w:val="bullet"/>
      <w:lvlText w:val=""/>
      <w:lvlJc w:val="left"/>
      <w:pPr>
        <w:ind w:left="21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9C606AC"/>
    <w:multiLevelType w:val="hybridMultilevel"/>
    <w:tmpl w:val="57B8A742"/>
    <w:lvl w:ilvl="0" w:tplc="0A26A80C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5B9BD5" w:themeColor="accent1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4A1"/>
    <w:multiLevelType w:val="hybridMultilevel"/>
    <w:tmpl w:val="DB3E6BE2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F97624"/>
    <w:multiLevelType w:val="hybridMultilevel"/>
    <w:tmpl w:val="8E028D7C"/>
    <w:lvl w:ilvl="0" w:tplc="78F4CB1C">
      <w:start w:val="1"/>
      <w:numFmt w:val="bullet"/>
      <w:lvlText w:val="-"/>
      <w:lvlJc w:val="left"/>
      <w:pPr>
        <w:ind w:left="1429" w:hanging="360"/>
      </w:pPr>
      <w:rPr>
        <w:rFonts w:ascii="Arial" w:eastAsiaTheme="minorHAnsi" w:hAnsi="Arial" w:cs="Arial" w:hint="default"/>
        <w:b w:val="0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8E16C4"/>
    <w:multiLevelType w:val="hybridMultilevel"/>
    <w:tmpl w:val="00AC1736"/>
    <w:lvl w:ilvl="0" w:tplc="040C0001">
      <w:start w:val="1"/>
      <w:numFmt w:val="bullet"/>
      <w:lvlText w:val=""/>
      <w:lvlJc w:val="left"/>
      <w:pPr>
        <w:ind w:left="192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9" w15:restartNumberingAfterBreak="0">
    <w:nsid w:val="2F145221"/>
    <w:multiLevelType w:val="hybridMultilevel"/>
    <w:tmpl w:val="E32496A8"/>
    <w:lvl w:ilvl="0" w:tplc="5EB4A5F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b w:val="0"/>
        <w:color w:val="auto"/>
        <w:sz w:val="22"/>
        <w:u w:val="single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FC71273"/>
    <w:multiLevelType w:val="hybridMultilevel"/>
    <w:tmpl w:val="DE36656C"/>
    <w:lvl w:ilvl="0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5B9BD5" w:themeColor="accent1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F3F1986"/>
    <w:multiLevelType w:val="hybridMultilevel"/>
    <w:tmpl w:val="BA66813C"/>
    <w:lvl w:ilvl="0" w:tplc="040C0009">
      <w:start w:val="1"/>
      <w:numFmt w:val="bullet"/>
      <w:lvlText w:val=""/>
      <w:lvlJc w:val="left"/>
      <w:pPr>
        <w:ind w:left="28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2" w15:restartNumberingAfterBreak="0">
    <w:nsid w:val="43A42FB6"/>
    <w:multiLevelType w:val="hybridMultilevel"/>
    <w:tmpl w:val="194A9AAE"/>
    <w:lvl w:ilvl="0" w:tplc="D76267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B1DDE"/>
    <w:multiLevelType w:val="hybridMultilevel"/>
    <w:tmpl w:val="852A2AF4"/>
    <w:lvl w:ilvl="0" w:tplc="39421A9C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F7C03D2"/>
    <w:multiLevelType w:val="hybridMultilevel"/>
    <w:tmpl w:val="76DC5D3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66491E"/>
    <w:multiLevelType w:val="hybridMultilevel"/>
    <w:tmpl w:val="259C54B2"/>
    <w:lvl w:ilvl="0" w:tplc="851879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D4BB3"/>
    <w:multiLevelType w:val="hybridMultilevel"/>
    <w:tmpl w:val="44E468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46A1B"/>
    <w:multiLevelType w:val="multilevel"/>
    <w:tmpl w:val="9B48B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3270E2"/>
    <w:multiLevelType w:val="hybridMultilevel"/>
    <w:tmpl w:val="2640C158"/>
    <w:lvl w:ilvl="0" w:tplc="F940D71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5B9BD5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C7EE0"/>
    <w:multiLevelType w:val="hybridMultilevel"/>
    <w:tmpl w:val="13248CBE"/>
    <w:lvl w:ilvl="0" w:tplc="040C0001">
      <w:start w:val="1"/>
      <w:numFmt w:val="bullet"/>
      <w:lvlText w:val=""/>
      <w:lvlJc w:val="left"/>
      <w:pPr>
        <w:ind w:left="192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20" w15:restartNumberingAfterBreak="0">
    <w:nsid w:val="71C31604"/>
    <w:multiLevelType w:val="hybridMultilevel"/>
    <w:tmpl w:val="74181838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8511796"/>
    <w:multiLevelType w:val="hybridMultilevel"/>
    <w:tmpl w:val="0EB0B410"/>
    <w:lvl w:ilvl="0" w:tplc="53067E6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5F7266"/>
    <w:multiLevelType w:val="hybridMultilevel"/>
    <w:tmpl w:val="2A88F678"/>
    <w:lvl w:ilvl="0" w:tplc="040C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BA53E30"/>
    <w:multiLevelType w:val="hybridMultilevel"/>
    <w:tmpl w:val="FB88294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AC112B"/>
    <w:multiLevelType w:val="hybridMultilevel"/>
    <w:tmpl w:val="2DB27170"/>
    <w:lvl w:ilvl="0" w:tplc="58A2D86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4"/>
  </w:num>
  <w:num w:numId="5">
    <w:abstractNumId w:val="14"/>
  </w:num>
  <w:num w:numId="6">
    <w:abstractNumId w:val="11"/>
  </w:num>
  <w:num w:numId="7">
    <w:abstractNumId w:val="13"/>
  </w:num>
  <w:num w:numId="8">
    <w:abstractNumId w:val="5"/>
  </w:num>
  <w:num w:numId="9">
    <w:abstractNumId w:val="22"/>
  </w:num>
  <w:num w:numId="10">
    <w:abstractNumId w:val="23"/>
  </w:num>
  <w:num w:numId="11">
    <w:abstractNumId w:val="24"/>
  </w:num>
  <w:num w:numId="12">
    <w:abstractNumId w:val="6"/>
  </w:num>
  <w:num w:numId="13">
    <w:abstractNumId w:val="21"/>
  </w:num>
  <w:num w:numId="14">
    <w:abstractNumId w:val="9"/>
  </w:num>
  <w:num w:numId="15">
    <w:abstractNumId w:val="7"/>
  </w:num>
  <w:num w:numId="16">
    <w:abstractNumId w:val="12"/>
  </w:num>
  <w:num w:numId="17">
    <w:abstractNumId w:val="3"/>
  </w:num>
  <w:num w:numId="18">
    <w:abstractNumId w:val="20"/>
  </w:num>
  <w:num w:numId="19">
    <w:abstractNumId w:val="19"/>
  </w:num>
  <w:num w:numId="20">
    <w:abstractNumId w:val="8"/>
  </w:num>
  <w:num w:numId="21">
    <w:abstractNumId w:val="17"/>
  </w:num>
  <w:num w:numId="22">
    <w:abstractNumId w:val="1"/>
  </w:num>
  <w:num w:numId="23">
    <w:abstractNumId w:val="10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C4"/>
    <w:rsid w:val="000246E7"/>
    <w:rsid w:val="000611E7"/>
    <w:rsid w:val="00074784"/>
    <w:rsid w:val="0008723F"/>
    <w:rsid w:val="00097D41"/>
    <w:rsid w:val="000C750F"/>
    <w:rsid w:val="000D0028"/>
    <w:rsid w:val="000E74E1"/>
    <w:rsid w:val="00147809"/>
    <w:rsid w:val="0015582A"/>
    <w:rsid w:val="001D056E"/>
    <w:rsid w:val="001F081C"/>
    <w:rsid w:val="001F786D"/>
    <w:rsid w:val="00231CD2"/>
    <w:rsid w:val="00240A66"/>
    <w:rsid w:val="002459AB"/>
    <w:rsid w:val="00250048"/>
    <w:rsid w:val="00250127"/>
    <w:rsid w:val="0026242D"/>
    <w:rsid w:val="00273C74"/>
    <w:rsid w:val="00287A15"/>
    <w:rsid w:val="00295B70"/>
    <w:rsid w:val="002C769F"/>
    <w:rsid w:val="003011C4"/>
    <w:rsid w:val="00301B61"/>
    <w:rsid w:val="003059E6"/>
    <w:rsid w:val="00332A7A"/>
    <w:rsid w:val="00353A16"/>
    <w:rsid w:val="00357BEA"/>
    <w:rsid w:val="00363AE0"/>
    <w:rsid w:val="00370C4C"/>
    <w:rsid w:val="00375A24"/>
    <w:rsid w:val="00394DEA"/>
    <w:rsid w:val="003B1918"/>
    <w:rsid w:val="003F172E"/>
    <w:rsid w:val="004A0EC7"/>
    <w:rsid w:val="004C2F5C"/>
    <w:rsid w:val="004D24C4"/>
    <w:rsid w:val="004E4C0E"/>
    <w:rsid w:val="004E76AE"/>
    <w:rsid w:val="00560E00"/>
    <w:rsid w:val="005802E5"/>
    <w:rsid w:val="005A68FE"/>
    <w:rsid w:val="005B1CCE"/>
    <w:rsid w:val="005B5D99"/>
    <w:rsid w:val="005B6964"/>
    <w:rsid w:val="005F0826"/>
    <w:rsid w:val="005F3974"/>
    <w:rsid w:val="006362E6"/>
    <w:rsid w:val="00674D60"/>
    <w:rsid w:val="006F5DD3"/>
    <w:rsid w:val="006F70E7"/>
    <w:rsid w:val="00700DC1"/>
    <w:rsid w:val="00722689"/>
    <w:rsid w:val="007A0ABC"/>
    <w:rsid w:val="007F5F99"/>
    <w:rsid w:val="0080054B"/>
    <w:rsid w:val="00816F00"/>
    <w:rsid w:val="00824427"/>
    <w:rsid w:val="0086473E"/>
    <w:rsid w:val="00873AC6"/>
    <w:rsid w:val="00880C0B"/>
    <w:rsid w:val="008B2415"/>
    <w:rsid w:val="008C4F63"/>
    <w:rsid w:val="008E06D7"/>
    <w:rsid w:val="008F0B20"/>
    <w:rsid w:val="008F2B79"/>
    <w:rsid w:val="00912446"/>
    <w:rsid w:val="00912FD5"/>
    <w:rsid w:val="0091461C"/>
    <w:rsid w:val="00926EC8"/>
    <w:rsid w:val="0093593D"/>
    <w:rsid w:val="00936FAE"/>
    <w:rsid w:val="00940CFF"/>
    <w:rsid w:val="00956339"/>
    <w:rsid w:val="00956A41"/>
    <w:rsid w:val="00964723"/>
    <w:rsid w:val="0097339D"/>
    <w:rsid w:val="0099290D"/>
    <w:rsid w:val="00997163"/>
    <w:rsid w:val="009A1A24"/>
    <w:rsid w:val="009B5A24"/>
    <w:rsid w:val="009D72F8"/>
    <w:rsid w:val="009E549D"/>
    <w:rsid w:val="00A16DC4"/>
    <w:rsid w:val="00A34E06"/>
    <w:rsid w:val="00A408D6"/>
    <w:rsid w:val="00A6291A"/>
    <w:rsid w:val="00A80799"/>
    <w:rsid w:val="00A87377"/>
    <w:rsid w:val="00AC3806"/>
    <w:rsid w:val="00AC5ADF"/>
    <w:rsid w:val="00B0286A"/>
    <w:rsid w:val="00B13E18"/>
    <w:rsid w:val="00B2011C"/>
    <w:rsid w:val="00B80BBE"/>
    <w:rsid w:val="00BA0B1E"/>
    <w:rsid w:val="00BE5BD8"/>
    <w:rsid w:val="00C035DA"/>
    <w:rsid w:val="00C53B9C"/>
    <w:rsid w:val="00C6748A"/>
    <w:rsid w:val="00C776BF"/>
    <w:rsid w:val="00C969D6"/>
    <w:rsid w:val="00CF02D4"/>
    <w:rsid w:val="00CF7989"/>
    <w:rsid w:val="00D24BC2"/>
    <w:rsid w:val="00D30C32"/>
    <w:rsid w:val="00D43E5D"/>
    <w:rsid w:val="00D63007"/>
    <w:rsid w:val="00D77BF5"/>
    <w:rsid w:val="00D830AA"/>
    <w:rsid w:val="00D91DD3"/>
    <w:rsid w:val="00DB1B7B"/>
    <w:rsid w:val="00DB7091"/>
    <w:rsid w:val="00DC3619"/>
    <w:rsid w:val="00DC5180"/>
    <w:rsid w:val="00DF5900"/>
    <w:rsid w:val="00E30824"/>
    <w:rsid w:val="00E52621"/>
    <w:rsid w:val="00E5590E"/>
    <w:rsid w:val="00E57598"/>
    <w:rsid w:val="00E67C98"/>
    <w:rsid w:val="00EC5616"/>
    <w:rsid w:val="00EE05AF"/>
    <w:rsid w:val="00F15557"/>
    <w:rsid w:val="00F211C6"/>
    <w:rsid w:val="00F27FC2"/>
    <w:rsid w:val="00F40BC2"/>
    <w:rsid w:val="00F41AC5"/>
    <w:rsid w:val="00F7672C"/>
    <w:rsid w:val="00F94050"/>
    <w:rsid w:val="00FB0439"/>
    <w:rsid w:val="00FD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F350D4"/>
  <w15:docId w15:val="{43F4300F-BF56-4B1B-A64A-FC6A1988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ADF"/>
  </w:style>
  <w:style w:type="paragraph" w:styleId="Titre1">
    <w:name w:val="heading 1"/>
    <w:basedOn w:val="Normal"/>
    <w:next w:val="Normal"/>
    <w:link w:val="Titre1Car"/>
    <w:uiPriority w:val="9"/>
    <w:qFormat/>
    <w:rsid w:val="003011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1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3011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01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912446"/>
    <w:pPr>
      <w:ind w:left="720"/>
      <w:contextualSpacing/>
    </w:pPr>
  </w:style>
  <w:style w:type="table" w:styleId="Grilledutableau">
    <w:name w:val="Table Grid"/>
    <w:basedOn w:val="TableauNormal"/>
    <w:uiPriority w:val="39"/>
    <w:rsid w:val="00BA0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92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290D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94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4DEA"/>
  </w:style>
  <w:style w:type="paragraph" w:styleId="Pieddepage">
    <w:name w:val="footer"/>
    <w:basedOn w:val="Normal"/>
    <w:link w:val="PieddepageCar"/>
    <w:uiPriority w:val="99"/>
    <w:unhideWhenUsed/>
    <w:rsid w:val="00394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DEA"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C750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C750F"/>
    <w:rPr>
      <w:i/>
      <w:iCs/>
      <w:color w:val="5B9BD5" w:themeColor="accent1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F5DD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F5DD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F5D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B6F89-4408-421B-91E9-120E23163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1042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ABDALLAH KOULTOUME (CPAM LILLE DOUAI)</dc:creator>
  <cp:lastModifiedBy>N GUESSAN LAURYNE (CPAM LILLE DOUAI)</cp:lastModifiedBy>
  <cp:revision>23</cp:revision>
  <cp:lastPrinted>2023-07-17T14:23:00Z</cp:lastPrinted>
  <dcterms:created xsi:type="dcterms:W3CDTF">2024-01-19T14:21:00Z</dcterms:created>
  <dcterms:modified xsi:type="dcterms:W3CDTF">2025-12-18T15:39:00Z</dcterms:modified>
</cp:coreProperties>
</file>